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78" w:rsidRPr="0024737A" w:rsidRDefault="000C0E78" w:rsidP="000C0E78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24737A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0C0E78" w:rsidRPr="0024737A" w:rsidRDefault="000C0E78" w:rsidP="000C0E7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0C0E78" w:rsidRPr="0024737A" w:rsidRDefault="000C0E78" w:rsidP="000C0E7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0C0E78" w:rsidRPr="0024737A" w:rsidRDefault="000C0E78" w:rsidP="000C0E78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0C0E78" w:rsidRPr="0024737A" w:rsidRDefault="000C0E78" w:rsidP="000C0E7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37A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24737A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0C0E78" w:rsidRPr="0024737A" w:rsidRDefault="000C0E78" w:rsidP="000C0E7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37A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0C0E78" w:rsidRPr="0024737A" w:rsidRDefault="000C0E78" w:rsidP="000C0E78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0C0E78" w:rsidRPr="0024737A" w:rsidRDefault="000C0E78" w:rsidP="000C0E78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0C0E78" w:rsidRPr="0024737A" w:rsidRDefault="000C0E78" w:rsidP="000C0E78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0C0E78" w:rsidRPr="0024737A" w:rsidRDefault="000C0E78" w:rsidP="000C0E78">
      <w:pPr>
        <w:spacing w:after="0"/>
        <w:jc w:val="center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</w:t>
      </w:r>
    </w:p>
    <w:p w:rsidR="000C0E78" w:rsidRPr="0024737A" w:rsidRDefault="000C0E78" w:rsidP="000C0E78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0C0E78" w:rsidRPr="0024737A" w:rsidRDefault="000C0E78" w:rsidP="000C0E78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0C0E78" w:rsidRPr="0024737A" w:rsidRDefault="000C0E78" w:rsidP="000C0E78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ГАПОУ «СЭК им. П. </w:t>
      </w:r>
      <w:proofErr w:type="spellStart"/>
      <w:proofErr w:type="gramStart"/>
      <w:r w:rsidRPr="0024737A">
        <w:rPr>
          <w:rFonts w:eastAsia="Calibri" w:cs="Times New Roman"/>
          <w:szCs w:val="28"/>
        </w:rPr>
        <w:t>Мачнева</w:t>
      </w:r>
      <w:proofErr w:type="spellEnd"/>
      <w:r w:rsidRPr="0024737A">
        <w:rPr>
          <w:rFonts w:eastAsia="Calibri" w:cs="Times New Roman"/>
          <w:szCs w:val="28"/>
        </w:rPr>
        <w:t xml:space="preserve">»   </w:t>
      </w:r>
      <w:proofErr w:type="gramEnd"/>
      <w:r w:rsidRPr="0024737A">
        <w:rPr>
          <w:rFonts w:eastAsia="Calibri" w:cs="Times New Roman"/>
          <w:szCs w:val="28"/>
        </w:rPr>
        <w:t xml:space="preserve">                ГАПОУ «СЭК им. П. </w:t>
      </w:r>
      <w:proofErr w:type="spellStart"/>
      <w:r w:rsidRPr="0024737A">
        <w:rPr>
          <w:rFonts w:eastAsia="Calibri" w:cs="Times New Roman"/>
          <w:szCs w:val="28"/>
        </w:rPr>
        <w:t>Мачнева</w:t>
      </w:r>
      <w:proofErr w:type="spellEnd"/>
      <w:r w:rsidRPr="0024737A">
        <w:rPr>
          <w:rFonts w:eastAsia="Calibri" w:cs="Times New Roman"/>
          <w:szCs w:val="28"/>
        </w:rPr>
        <w:t>»</w:t>
      </w:r>
    </w:p>
    <w:p w:rsidR="000C0E78" w:rsidRPr="0024737A" w:rsidRDefault="000C0E78" w:rsidP="000C0E78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</w:t>
      </w:r>
    </w:p>
    <w:p w:rsidR="000C0E78" w:rsidRPr="0024737A" w:rsidRDefault="000C0E78" w:rsidP="000C0E78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______________А.А. </w:t>
      </w:r>
      <w:proofErr w:type="spellStart"/>
      <w:r w:rsidRPr="0024737A">
        <w:rPr>
          <w:rFonts w:eastAsia="Calibri" w:cs="Times New Roman"/>
          <w:szCs w:val="28"/>
        </w:rPr>
        <w:t>Зимарев</w:t>
      </w:r>
      <w:proofErr w:type="spellEnd"/>
      <w:r w:rsidRPr="0024737A">
        <w:rPr>
          <w:rFonts w:eastAsia="Calibri" w:cs="Times New Roman"/>
          <w:szCs w:val="28"/>
        </w:rPr>
        <w:tab/>
        <w:t xml:space="preserve">   ____________ В.И. Бочков</w:t>
      </w:r>
    </w:p>
    <w:p w:rsidR="000C0E78" w:rsidRPr="0024737A" w:rsidRDefault="000C0E78" w:rsidP="000C0E78">
      <w:pPr>
        <w:spacing w:after="0"/>
        <w:jc w:val="center"/>
        <w:rPr>
          <w:rFonts w:eastAsia="Calibri" w:cs="Times New Roman"/>
          <w:szCs w:val="28"/>
        </w:rPr>
      </w:pPr>
    </w:p>
    <w:p w:rsidR="000C0E78" w:rsidRPr="0024737A" w:rsidRDefault="000C0E78" w:rsidP="000C0E78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«____</w:t>
      </w:r>
      <w:proofErr w:type="gramStart"/>
      <w:r w:rsidRPr="0024737A">
        <w:rPr>
          <w:rFonts w:eastAsia="Calibri" w:cs="Times New Roman"/>
          <w:szCs w:val="28"/>
        </w:rPr>
        <w:t>_»_</w:t>
      </w:r>
      <w:proofErr w:type="gramEnd"/>
      <w:r w:rsidRPr="0024737A">
        <w:rPr>
          <w:rFonts w:eastAsia="Calibri" w:cs="Times New Roman"/>
          <w:szCs w:val="28"/>
        </w:rPr>
        <w:t>__________2023 г.                          «___</w:t>
      </w:r>
      <w:proofErr w:type="gramStart"/>
      <w:r w:rsidRPr="0024737A">
        <w:rPr>
          <w:rFonts w:eastAsia="Calibri" w:cs="Times New Roman"/>
          <w:szCs w:val="28"/>
        </w:rPr>
        <w:t>_»_</w:t>
      </w:r>
      <w:proofErr w:type="gramEnd"/>
      <w:r w:rsidRPr="0024737A">
        <w:rPr>
          <w:rFonts w:eastAsia="Calibri" w:cs="Times New Roman"/>
          <w:szCs w:val="28"/>
        </w:rPr>
        <w:t>________2023 г.</w:t>
      </w:r>
    </w:p>
    <w:p w:rsidR="000C0E78" w:rsidRPr="0024737A" w:rsidRDefault="000C0E78" w:rsidP="000C0E78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0C0E78" w:rsidRPr="0024737A" w:rsidRDefault="000C0E78" w:rsidP="000C0E78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0C0E78" w:rsidRPr="0024737A" w:rsidRDefault="000C0E78" w:rsidP="000C0E78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0C0E78" w:rsidRPr="0024737A" w:rsidRDefault="000C0E78" w:rsidP="000C0E78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ИНСТРУКЦИЯ № </w:t>
      </w:r>
      <w:r w:rsidRPr="0024737A">
        <w:rPr>
          <w:rFonts w:eastAsia="Times New Roman" w:cs="Times New Roman"/>
          <w:szCs w:val="28"/>
        </w:rPr>
        <w:t>№0</w:t>
      </w:r>
      <w:r>
        <w:rPr>
          <w:rFonts w:eastAsia="Times New Roman" w:cs="Times New Roman"/>
          <w:szCs w:val="28"/>
        </w:rPr>
        <w:t>6</w:t>
      </w:r>
      <w:r w:rsidR="0052034B">
        <w:rPr>
          <w:rFonts w:eastAsia="Times New Roman" w:cs="Times New Roman"/>
          <w:szCs w:val="28"/>
        </w:rPr>
        <w:t>6</w:t>
      </w:r>
      <w:r w:rsidRPr="0024737A">
        <w:rPr>
          <w:rFonts w:eastAsia="Times New Roman" w:cs="Times New Roman"/>
          <w:szCs w:val="28"/>
        </w:rPr>
        <w:t>-23</w:t>
      </w: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 w:rsidR="0052034B">
        <w:t>диспетчера</w:t>
      </w: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24737A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24737A">
        <w:rPr>
          <w:rFonts w:eastAsia="Times New Roman" w:cs="Times New Roman"/>
          <w:szCs w:val="28"/>
          <w:lang w:eastAsia="ru-RU"/>
        </w:rPr>
        <w:t>»</w:t>
      </w:r>
    </w:p>
    <w:p w:rsidR="000C0E78" w:rsidRPr="0024737A" w:rsidRDefault="000C0E78" w:rsidP="000C0E78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24737A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0C0E78" w:rsidRPr="0024737A" w:rsidRDefault="000C0E78" w:rsidP="000C0E78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24737A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24737A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0C0E78" w:rsidRPr="0024737A" w:rsidRDefault="000C0E78" w:rsidP="000C0E78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0C0E78" w:rsidRPr="0024737A" w:rsidRDefault="000C0E78" w:rsidP="000C0E78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0C0E78" w:rsidRPr="0024737A" w:rsidRDefault="000C0E78" w:rsidP="000C0E78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24737A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24737A">
        <w:rPr>
          <w:rFonts w:eastAsia="Times New Roman" w:cs="Times New Roman"/>
          <w:szCs w:val="28"/>
          <w:lang w:eastAsia="ru-RU"/>
        </w:rPr>
        <w:t xml:space="preserve">» </w:t>
      </w: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</w:p>
    <w:p w:rsidR="000C0E78" w:rsidRPr="0024737A" w:rsidRDefault="000C0E78" w:rsidP="000C0E78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«__</w:t>
      </w:r>
      <w:proofErr w:type="gramStart"/>
      <w:r w:rsidRPr="0024737A">
        <w:rPr>
          <w:rFonts w:eastAsia="Times New Roman" w:cs="Times New Roman"/>
          <w:szCs w:val="28"/>
          <w:lang w:eastAsia="ru-RU"/>
        </w:rPr>
        <w:t>_»_</w:t>
      </w:r>
      <w:proofErr w:type="gramEnd"/>
      <w:r w:rsidRPr="0024737A">
        <w:rPr>
          <w:rFonts w:eastAsia="Times New Roman" w:cs="Times New Roman"/>
          <w:szCs w:val="28"/>
          <w:lang w:eastAsia="ru-RU"/>
        </w:rPr>
        <w:t xml:space="preserve">___________2023 г.    </w:t>
      </w:r>
    </w:p>
    <w:p w:rsidR="000C0E78" w:rsidRPr="0024737A" w:rsidRDefault="000C0E78" w:rsidP="000C0E7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0C0E78" w:rsidRPr="0024737A" w:rsidRDefault="000C0E78" w:rsidP="000C0E7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D22EC4" w:rsidRPr="00D22EC4" w:rsidRDefault="00D22EC4" w:rsidP="004026E3"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b/>
          <w:bCs/>
          <w:szCs w:val="28"/>
          <w:lang w:eastAsia="ru-RU"/>
        </w:rPr>
        <w:lastRenderedPageBreak/>
        <w:t>1. ОБЩИЕ ТРЕБОВАНИЯ ОХРАНЫ ТРУДА</w:t>
      </w:r>
    </w:p>
    <w:p w:rsidR="00BF61D8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1.1. К самостоятельной работе в качестве диспетчера</w:t>
      </w:r>
      <w:r w:rsidR="00BF61D8">
        <w:rPr>
          <w:rFonts w:eastAsia="Times New Roman" w:cs="Times New Roman"/>
          <w:szCs w:val="28"/>
          <w:lang w:eastAsia="ru-RU"/>
        </w:rPr>
        <w:t xml:space="preserve"> колледжа, (В дальнейшем – диспетчер)</w:t>
      </w:r>
      <w:r w:rsidRPr="00D22EC4">
        <w:rPr>
          <w:rFonts w:eastAsia="Times New Roman" w:cs="Times New Roman"/>
          <w:szCs w:val="28"/>
          <w:lang w:eastAsia="ru-RU"/>
        </w:rPr>
        <w:t xml:space="preserve"> допускаются лица, не имеющие противопоказаний по состоянию здоровья, прошедшие вводный и первичный на рабочем месте инструктажи по охране труда, обучение безопасным методам и приемам труда и проверку знаний требований охраны труда.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1.2. В процессе работы диспетчер должен проходить: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повторный на рабочем месте инструктаж по охране труда не реже 1 раза в 6 месяцев;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внеплановый инструктаж: при изменении технологического процесса или правил по охране труда, при нарушениях инструкций по охране труда, перерывах в работе более чем на 60 календарных дней;</w:t>
      </w:r>
      <w:r w:rsidR="0052034B">
        <w:rPr>
          <w:rFonts w:eastAsia="Times New Roman" w:cs="Times New Roman"/>
          <w:szCs w:val="28"/>
          <w:lang w:eastAsia="ru-RU"/>
        </w:rPr>
        <w:t xml:space="preserve"> 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периодический медицинский осмотр не реже 1 раза в год;</w:t>
      </w:r>
      <w:r w:rsidRPr="00D22EC4">
        <w:rPr>
          <w:rFonts w:eastAsia="Times New Roman" w:cs="Times New Roman"/>
          <w:szCs w:val="28"/>
          <w:lang w:eastAsia="ru-RU"/>
        </w:rPr>
        <w:br/>
        <w:t>— очередную проверку знаний требований охраны труда не реже 1 раза в год.</w:t>
      </w:r>
      <w:r w:rsidRPr="00D22EC4">
        <w:rPr>
          <w:rFonts w:eastAsia="Times New Roman" w:cs="Times New Roman"/>
          <w:szCs w:val="28"/>
          <w:lang w:eastAsia="ru-RU"/>
        </w:rPr>
        <w:br/>
        <w:t>1.3. Диспетчер обязан: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 xml:space="preserve">— соблюдать правила внутреннего трудового распорядка, установленные на </w:t>
      </w:r>
      <w:r w:rsidR="0052034B">
        <w:rPr>
          <w:rFonts w:eastAsia="Times New Roman" w:cs="Times New Roman"/>
          <w:szCs w:val="28"/>
          <w:lang w:eastAsia="ru-RU"/>
        </w:rPr>
        <w:t>колледже</w:t>
      </w:r>
      <w:r w:rsidRPr="00D22EC4">
        <w:rPr>
          <w:rFonts w:eastAsia="Times New Roman" w:cs="Times New Roman"/>
          <w:szCs w:val="28"/>
          <w:lang w:eastAsia="ru-RU"/>
        </w:rPr>
        <w:t>;</w:t>
      </w:r>
      <w:r w:rsidRPr="00D22EC4">
        <w:rPr>
          <w:rFonts w:eastAsia="Times New Roman" w:cs="Times New Roman"/>
          <w:szCs w:val="28"/>
          <w:lang w:eastAsia="ru-RU"/>
        </w:rPr>
        <w:br/>
        <w:t>— соблюдать требования настоящей инструкции, инструкции о мерах пожарной безопасности, инструкции по электробезопасности;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1.4. Диспетчер должен: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уметь оказывать первую доврачебную помощь пострадавшему при несчастном случае;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 xml:space="preserve">— выполнять только порученную работу и не передавать ее другим без разрешения </w:t>
      </w:r>
      <w:r w:rsidR="0052034B">
        <w:rPr>
          <w:rFonts w:eastAsia="Times New Roman" w:cs="Times New Roman"/>
          <w:szCs w:val="28"/>
          <w:lang w:eastAsia="ru-RU"/>
        </w:rPr>
        <w:t>непосредственного руководителя</w:t>
      </w:r>
      <w:r w:rsidRPr="00D22EC4">
        <w:rPr>
          <w:rFonts w:eastAsia="Times New Roman" w:cs="Times New Roman"/>
          <w:szCs w:val="28"/>
          <w:lang w:eastAsia="ru-RU"/>
        </w:rPr>
        <w:t>;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во время работы быть внимательным, не отвлекаться и не отвлекать других, не допускать на рабочее место лиц, не имеющих отношения к работе;</w:t>
      </w:r>
      <w:r w:rsidRPr="00D22EC4">
        <w:rPr>
          <w:rFonts w:eastAsia="Times New Roman" w:cs="Times New Roman"/>
          <w:szCs w:val="28"/>
          <w:lang w:eastAsia="ru-RU"/>
        </w:rPr>
        <w:br/>
        <w:t>— содержать рабочее место в чистоте и порядке.</w:t>
      </w:r>
    </w:p>
    <w:p w:rsidR="0052034B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1.5. Диспетчер должен знать и соблюдать правила личной гигиены. Принимать пищу, отдыхать только в специально отведенных для этого помещениях и местах. Пить воду только из специально предназначенных для этого установок.</w:t>
      </w:r>
      <w:r w:rsidRPr="00D22EC4">
        <w:rPr>
          <w:rFonts w:eastAsia="Times New Roman" w:cs="Times New Roman"/>
          <w:szCs w:val="28"/>
          <w:lang w:eastAsia="ru-RU"/>
        </w:rPr>
        <w:br/>
        <w:t>1.6. В процессе работы на диспетчера могут воздействовать следующие опасные и вредные производственные факторы:</w:t>
      </w:r>
    </w:p>
    <w:p w:rsidR="00BF61D8" w:rsidRDefault="00BF61D8" w:rsidP="004026E3">
      <w:pPr>
        <w:spacing w:after="0"/>
        <w:jc w:val="both"/>
      </w:pPr>
      <w:r>
        <w:t xml:space="preserve"> нарушение остроты зрения при недостаточной освещенности </w:t>
      </w:r>
    </w:p>
    <w:p w:rsidR="004026E3" w:rsidRDefault="00BF61D8" w:rsidP="004026E3">
      <w:pPr>
        <w:spacing w:after="0"/>
        <w:jc w:val="both"/>
      </w:pPr>
      <w:r>
        <w:t xml:space="preserve">рабочего места, а также зрительное утомление при длительной работе с </w:t>
      </w:r>
    </w:p>
    <w:p w:rsidR="00BF61D8" w:rsidRDefault="00BF61D8" w:rsidP="004026E3">
      <w:pPr>
        <w:spacing w:after="0"/>
        <w:jc w:val="both"/>
      </w:pPr>
      <w:r>
        <w:t>документами и с компьютером;</w:t>
      </w:r>
    </w:p>
    <w:p w:rsidR="00BF61D8" w:rsidRDefault="00BF61D8" w:rsidP="004026E3">
      <w:pPr>
        <w:spacing w:after="0"/>
        <w:jc w:val="both"/>
      </w:pPr>
      <w:r>
        <w:t xml:space="preserve"> ионизирующие, неионизирующие излучения и электромагнитные поля при работе с компьютером; </w:t>
      </w:r>
    </w:p>
    <w:p w:rsidR="00BF61D8" w:rsidRDefault="00BF61D8" w:rsidP="004026E3">
      <w:pPr>
        <w:spacing w:after="0"/>
        <w:jc w:val="both"/>
      </w:pPr>
      <w:r>
        <w:t xml:space="preserve"> поражение электрическим током при использовании неисправных                                                  </w:t>
      </w:r>
    </w:p>
    <w:p w:rsidR="004026E3" w:rsidRDefault="00BF61D8" w:rsidP="004026E3">
      <w:pPr>
        <w:spacing w:after="0"/>
        <w:jc w:val="both"/>
      </w:pPr>
      <w:r>
        <w:t xml:space="preserve">электрических приборов.  </w:t>
      </w:r>
    </w:p>
    <w:p w:rsidR="00BF61D8" w:rsidRDefault="004026E3" w:rsidP="004026E3">
      <w:pPr>
        <w:spacing w:after="0"/>
        <w:jc w:val="center"/>
      </w:pPr>
      <w:r>
        <w:t>1</w:t>
      </w:r>
    </w:p>
    <w:p w:rsidR="00BF61D8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lastRenderedPageBreak/>
        <w:t>1.7. В соответствии с Типовыми нормами бесплатной выдачи средств индивидуальной защиты диспетчер</w:t>
      </w:r>
      <w:r w:rsidR="00BF61D8">
        <w:rPr>
          <w:rFonts w:eastAsia="Times New Roman" w:cs="Times New Roman"/>
          <w:szCs w:val="28"/>
          <w:lang w:eastAsia="ru-RU"/>
        </w:rPr>
        <w:t>у</w:t>
      </w:r>
      <w:r w:rsidRPr="00D22EC4">
        <w:rPr>
          <w:rFonts w:eastAsia="Times New Roman" w:cs="Times New Roman"/>
          <w:szCs w:val="28"/>
          <w:lang w:eastAsia="ru-RU"/>
        </w:rPr>
        <w:t xml:space="preserve"> </w:t>
      </w:r>
      <w:r w:rsidR="00BF61D8">
        <w:rPr>
          <w:rFonts w:eastAsia="Times New Roman" w:cs="Times New Roman"/>
          <w:szCs w:val="28"/>
          <w:lang w:eastAsia="ru-RU"/>
        </w:rPr>
        <w:t xml:space="preserve">СИЗ не положены. 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1.8. При обнаружении возгорания или в случае пожара:</w:t>
      </w:r>
    </w:p>
    <w:p w:rsidR="00BF61D8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отключить оборудование;</w:t>
      </w:r>
    </w:p>
    <w:p w:rsidR="00BF61D8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сообщить в пожарную охрану и администрации;</w:t>
      </w:r>
    </w:p>
    <w:p w:rsidR="00BF61D8" w:rsidRPr="002333C7" w:rsidRDefault="00D22EC4" w:rsidP="004026E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— приступить к тушению пожара имеющимися в цехе первичными средствами пожаротушения в соответствии с инструкцией по пожарной безопасности.</w:t>
      </w:r>
      <w:r w:rsidRPr="00D22EC4">
        <w:rPr>
          <w:rFonts w:eastAsia="Times New Roman" w:cs="Times New Roman"/>
          <w:szCs w:val="28"/>
          <w:lang w:eastAsia="ru-RU"/>
        </w:rPr>
        <w:br/>
        <w:t>1.9. При угрозе жизни необходимо покинуть помещение.</w:t>
      </w:r>
      <w:r w:rsidRPr="00D22EC4">
        <w:rPr>
          <w:rFonts w:eastAsia="Times New Roman" w:cs="Times New Roman"/>
          <w:szCs w:val="28"/>
          <w:lang w:eastAsia="ru-RU"/>
        </w:rPr>
        <w:br/>
        <w:t>1.10. При несчастном случае оказать пострадавшему первую доврачебную помощь, немедленно сообщить о случившемся руководству, принять меры к сохранению обстановки происшествия (состояние оборудования), если это не приведет к аварии и не создает опасности для окружающих.</w:t>
      </w:r>
      <w:r w:rsidRPr="00D22EC4">
        <w:rPr>
          <w:rFonts w:eastAsia="Times New Roman" w:cs="Times New Roman"/>
          <w:szCs w:val="28"/>
          <w:lang w:eastAsia="ru-RU"/>
        </w:rPr>
        <w:br/>
      </w:r>
      <w:r w:rsidR="00BF61D8" w:rsidRPr="002333C7">
        <w:rPr>
          <w:rFonts w:eastAsia="Times New Roman" w:cs="Times New Roman"/>
          <w:szCs w:val="28"/>
          <w:lang w:eastAsia="ru-RU"/>
        </w:rPr>
        <w:t>1.1</w:t>
      </w:r>
      <w:r w:rsidR="00BF61D8">
        <w:rPr>
          <w:rFonts w:eastAsia="Times New Roman" w:cs="Times New Roman"/>
          <w:szCs w:val="28"/>
          <w:lang w:eastAsia="ru-RU"/>
        </w:rPr>
        <w:t>1</w:t>
      </w:r>
      <w:r w:rsidR="00BF61D8" w:rsidRPr="002333C7">
        <w:rPr>
          <w:rFonts w:eastAsia="Times New Roman" w:cs="Times New Roman"/>
          <w:szCs w:val="28"/>
          <w:lang w:eastAsia="ru-RU"/>
        </w:rPr>
        <w:t>.   СОУТ: карта № от 31.01.2023 г., 2 класс опасности.</w:t>
      </w:r>
    </w:p>
    <w:p w:rsidR="00BF61D8" w:rsidRPr="002333C7" w:rsidRDefault="00BF61D8" w:rsidP="004026E3">
      <w:pPr>
        <w:spacing w:after="0"/>
        <w:jc w:val="both"/>
        <w:rPr>
          <w:rFonts w:cs="Times New Roman"/>
        </w:rPr>
      </w:pPr>
      <w:r w:rsidRPr="002333C7">
        <w:t>1.1</w:t>
      </w:r>
      <w:r>
        <w:t>2</w:t>
      </w:r>
      <w:r w:rsidRPr="002333C7">
        <w:t xml:space="preserve">. </w:t>
      </w:r>
      <w:r w:rsidRPr="002333C7">
        <w:rPr>
          <w:rFonts w:cs="Times New Roman"/>
        </w:rPr>
        <w:t>Смывающие на основании приказа Министерства труда и социального развития Российской Федерации от 29.10.2021 года № 766н, на общих основания</w:t>
      </w:r>
      <w:r>
        <w:rPr>
          <w:rFonts w:cs="Times New Roman"/>
        </w:rPr>
        <w:t>х</w:t>
      </w:r>
      <w:r w:rsidRPr="002333C7">
        <w:rPr>
          <w:rFonts w:cs="Times New Roman"/>
        </w:rPr>
        <w:t xml:space="preserve"> в санитарных комнатах.</w:t>
      </w:r>
    </w:p>
    <w:p w:rsidR="00D22EC4" w:rsidRPr="00D22EC4" w:rsidRDefault="00BF61D8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1.13</w:t>
      </w:r>
      <w:r w:rsidR="00D22EC4" w:rsidRPr="00D22EC4">
        <w:rPr>
          <w:rFonts w:eastAsia="Times New Roman" w:cs="Times New Roman"/>
          <w:szCs w:val="28"/>
          <w:lang w:eastAsia="ru-RU"/>
        </w:rPr>
        <w:t>. Работники, нарушившие требования настоящей инструкции, несут ответственность в порядке, установленном законодательством Российской Федерации.</w:t>
      </w:r>
    </w:p>
    <w:p w:rsidR="00D22EC4" w:rsidRPr="00D22EC4" w:rsidRDefault="00D22EC4" w:rsidP="004026E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b/>
          <w:bCs/>
          <w:szCs w:val="28"/>
          <w:lang w:eastAsia="ru-RU"/>
        </w:rPr>
        <w:t>2. ТРЕБОВАНИЯ ОХРАНЫ ТРУДА ПЕРЕД НАЧАЛОМ РАБОТЫ</w:t>
      </w:r>
    </w:p>
    <w:p w:rsidR="00BF61D8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2.1. Осмотреть рабочее место. Убедиться в том, что оно достаточно освещено, что полы и покрытия чистые и сухие, не имеют выбоин, проходы и проезды не загромождены посторонними предметами.</w:t>
      </w:r>
    </w:p>
    <w:p w:rsidR="00D22EC4" w:rsidRPr="00D22EC4" w:rsidRDefault="00BF61D8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 xml:space="preserve">2.2. </w:t>
      </w:r>
      <w:r w:rsidR="00D22EC4" w:rsidRPr="00D22EC4">
        <w:rPr>
          <w:rFonts w:eastAsia="Times New Roman" w:cs="Times New Roman"/>
          <w:szCs w:val="28"/>
          <w:lang w:eastAsia="ru-RU"/>
        </w:rPr>
        <w:t>Ознакомиться с записями в диспетчерском журнале и другой технической документацией.</w:t>
      </w:r>
      <w:r w:rsidR="00D22EC4" w:rsidRPr="00D22EC4">
        <w:rPr>
          <w:rFonts w:eastAsia="Times New Roman" w:cs="Times New Roman"/>
          <w:szCs w:val="28"/>
          <w:lang w:eastAsia="ru-RU"/>
        </w:rPr>
        <w:br/>
      </w:r>
      <w:r w:rsidRPr="00D22EC4">
        <w:rPr>
          <w:rFonts w:eastAsia="Times New Roman" w:cs="Times New Roman"/>
          <w:szCs w:val="28"/>
          <w:lang w:eastAsia="ru-RU"/>
        </w:rPr>
        <w:t xml:space="preserve">2.3. </w:t>
      </w:r>
      <w:r w:rsidR="00D22EC4" w:rsidRPr="00D22EC4">
        <w:rPr>
          <w:rFonts w:eastAsia="Times New Roman" w:cs="Times New Roman"/>
          <w:szCs w:val="28"/>
          <w:lang w:eastAsia="ru-RU"/>
        </w:rPr>
        <w:t>Проверить наличие и исправность противопожарных средств.</w:t>
      </w:r>
    </w:p>
    <w:p w:rsidR="00D22EC4" w:rsidRPr="00D22EC4" w:rsidRDefault="00D22EC4" w:rsidP="004026E3">
      <w:pPr>
        <w:shd w:val="clear" w:color="auto" w:fill="FFFFFF"/>
        <w:spacing w:before="300"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b/>
          <w:bCs/>
          <w:szCs w:val="28"/>
          <w:lang w:eastAsia="ru-RU"/>
        </w:rPr>
        <w:t>3. ТРЕБОВАНИЯ ОХРАНЫ ТРУДА ВО ВРЕМЯ РАБОТЫ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 xml:space="preserve">3.1. Осуществлять оперативное регулирование хода </w:t>
      </w:r>
      <w:r w:rsidR="00BF61D8">
        <w:rPr>
          <w:rFonts w:eastAsia="Times New Roman" w:cs="Times New Roman"/>
          <w:szCs w:val="28"/>
          <w:lang w:eastAsia="ru-RU"/>
        </w:rPr>
        <w:t>учебного процесса.</w:t>
      </w:r>
      <w:r w:rsidRPr="00D22EC4">
        <w:rPr>
          <w:rFonts w:eastAsia="Times New Roman" w:cs="Times New Roman"/>
          <w:szCs w:val="28"/>
          <w:lang w:eastAsia="ru-RU"/>
        </w:rPr>
        <w:t>.</w:t>
      </w:r>
      <w:r w:rsidRPr="00D22EC4">
        <w:rPr>
          <w:rFonts w:eastAsia="Times New Roman" w:cs="Times New Roman"/>
          <w:szCs w:val="28"/>
          <w:lang w:eastAsia="ru-RU"/>
        </w:rPr>
        <w:br/>
        <w:t xml:space="preserve">3.2. При осуществлении оперативного контроля за ходом </w:t>
      </w:r>
      <w:r w:rsidR="00BF61D8">
        <w:rPr>
          <w:rFonts w:eastAsia="Times New Roman" w:cs="Times New Roman"/>
          <w:szCs w:val="28"/>
          <w:lang w:eastAsia="ru-RU"/>
        </w:rPr>
        <w:t>учебного процесса</w:t>
      </w:r>
      <w:r w:rsidRPr="00D22EC4">
        <w:rPr>
          <w:rFonts w:eastAsia="Times New Roman" w:cs="Times New Roman"/>
          <w:szCs w:val="28"/>
          <w:lang w:eastAsia="ru-RU"/>
        </w:rPr>
        <w:t xml:space="preserve">, обеспечения максимального </w:t>
      </w:r>
      <w:r w:rsidR="003F6388">
        <w:rPr>
          <w:rFonts w:eastAsia="Times New Roman" w:cs="Times New Roman"/>
          <w:szCs w:val="28"/>
          <w:lang w:eastAsia="ru-RU"/>
        </w:rPr>
        <w:t xml:space="preserve">его </w:t>
      </w:r>
      <w:r w:rsidRPr="00D22EC4">
        <w:rPr>
          <w:rFonts w:eastAsia="Times New Roman" w:cs="Times New Roman"/>
          <w:szCs w:val="28"/>
          <w:lang w:eastAsia="ru-RU"/>
        </w:rPr>
        <w:t>использования</w:t>
      </w:r>
      <w:r w:rsidR="004026E3">
        <w:rPr>
          <w:rFonts w:eastAsia="Times New Roman" w:cs="Times New Roman"/>
          <w:szCs w:val="28"/>
          <w:lang w:eastAsia="ru-RU"/>
        </w:rPr>
        <w:t>.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3.3. Во время работы не применяйте приемы, ускоряющие работу за счет нарушения требований безопасности.</w:t>
      </w:r>
    </w:p>
    <w:p w:rsidR="00D22EC4" w:rsidRPr="00D22EC4" w:rsidRDefault="00D22EC4" w:rsidP="004026E3">
      <w:pPr>
        <w:shd w:val="clear" w:color="auto" w:fill="FFFFFF"/>
        <w:spacing w:before="300"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b/>
          <w:bCs/>
          <w:szCs w:val="28"/>
          <w:lang w:eastAsia="ru-RU"/>
        </w:rPr>
        <w:t>4. ТРЕБОВАНИЯ ОХРАНЫ ТРУДА В АВАРИЙНЫХ СИТУАЦИЯХ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4.1. При аварийной ситуации приостановить отпуск продукции, выйти из опасной зоны, при необходимости вывести людей, находящихся рядом.</w:t>
      </w:r>
      <w:r w:rsidRPr="00D22EC4">
        <w:rPr>
          <w:rFonts w:eastAsia="Times New Roman" w:cs="Times New Roman"/>
          <w:szCs w:val="28"/>
          <w:lang w:eastAsia="ru-RU"/>
        </w:rPr>
        <w:br/>
        <w:t>4.2. При возникновении пожара немедленно вызвать пожарную охрану по телефону 101, удалить в безопасное место людей и по возможности горючие вещества, приступить к тушению огня имеющимися первичными средствами пожаротушения. О пожаре поставить в известность руководство.</w:t>
      </w:r>
      <w:r w:rsidRPr="00D22EC4">
        <w:rPr>
          <w:rFonts w:eastAsia="Times New Roman" w:cs="Times New Roman"/>
          <w:szCs w:val="28"/>
          <w:lang w:eastAsia="ru-RU"/>
        </w:rPr>
        <w:br/>
        <w:t xml:space="preserve">4.3. При несчастном случае оказать доврачебную помощь пострадавшему, при </w:t>
      </w:r>
    </w:p>
    <w:p w:rsidR="004026E3" w:rsidRDefault="004026E3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2</w:t>
      </w:r>
    </w:p>
    <w:p w:rsidR="00D22EC4" w:rsidRPr="00D22EC4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lastRenderedPageBreak/>
        <w:t>необходимости вызвать скорую медицинскую помощь по телефону 103 или отправить пострадавшего в медучреждение, поставить в известность руководство.</w:t>
      </w:r>
    </w:p>
    <w:p w:rsidR="00D22EC4" w:rsidRPr="00D22EC4" w:rsidRDefault="00D22EC4" w:rsidP="004026E3">
      <w:pPr>
        <w:shd w:val="clear" w:color="auto" w:fill="FFFFFF"/>
        <w:spacing w:before="300" w:after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b/>
          <w:bCs/>
          <w:szCs w:val="28"/>
          <w:lang w:eastAsia="ru-RU"/>
        </w:rPr>
        <w:t>5. ТРЕБОВАНИЯ ОХРАНЫ ТРУДА ПО ОКОНЧАНИИ РАБОТЫ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5.1. Привести в порядок рабочее место, внести необходимые записи в диспетчерский журнал.</w:t>
      </w:r>
    </w:p>
    <w:p w:rsidR="004026E3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5.2. Снять спецодежду, осмотреть и убрать в специальный шкаф.</w:t>
      </w:r>
    </w:p>
    <w:p w:rsidR="00D22EC4" w:rsidRDefault="00D22EC4" w:rsidP="004026E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22EC4">
        <w:rPr>
          <w:rFonts w:eastAsia="Times New Roman" w:cs="Times New Roman"/>
          <w:szCs w:val="28"/>
          <w:lang w:eastAsia="ru-RU"/>
        </w:rPr>
        <w:t>5.3. Предупредить сменщика о замеченных и не устраненных во время работы недостатках.</w:t>
      </w:r>
    </w:p>
    <w:p w:rsidR="000C0E78" w:rsidRDefault="000C0E78" w:rsidP="00D22EC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0C0E78" w:rsidRDefault="000C0E78" w:rsidP="000C0E78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0BE4">
        <w:rPr>
          <w:rFonts w:cs="Times New Roman"/>
          <w:szCs w:val="28"/>
        </w:rPr>
        <w:t xml:space="preserve">Разработал: </w:t>
      </w:r>
      <w:r>
        <w:rPr>
          <w:rFonts w:cs="Times New Roman"/>
          <w:szCs w:val="28"/>
        </w:rPr>
        <w:t>р</w:t>
      </w:r>
      <w:r w:rsidRPr="00502C18">
        <w:rPr>
          <w:rFonts w:eastAsia="Times New Roman" w:cs="Times New Roman"/>
          <w:color w:val="000000"/>
          <w:szCs w:val="28"/>
          <w:lang w:eastAsia="ru-RU"/>
        </w:rPr>
        <w:t xml:space="preserve">уководитель учебно-методического </w:t>
      </w:r>
    </w:p>
    <w:p w:rsidR="000C0E78" w:rsidRPr="00BE0BE4" w:rsidRDefault="000C0E78" w:rsidP="000C0E78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502C18">
        <w:rPr>
          <w:rFonts w:eastAsia="Times New Roman" w:cs="Times New Roman"/>
          <w:color w:val="000000"/>
          <w:szCs w:val="28"/>
          <w:lang w:eastAsia="ru-RU"/>
        </w:rPr>
        <w:t>тдела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Иванова С.Н.</w:t>
      </w:r>
    </w:p>
    <w:p w:rsidR="000C0E78" w:rsidRPr="00BE0BE4" w:rsidRDefault="000C0E78" w:rsidP="000C0E78">
      <w:pPr>
        <w:spacing w:after="0"/>
        <w:rPr>
          <w:rFonts w:cs="Times New Roman"/>
          <w:szCs w:val="28"/>
        </w:rPr>
      </w:pPr>
      <w:r w:rsidRPr="00BE0BE4">
        <w:rPr>
          <w:rFonts w:cs="Times New Roman"/>
          <w:szCs w:val="28"/>
        </w:rPr>
        <w:t xml:space="preserve">Согласовано: специалист по охране труда                           </w:t>
      </w:r>
      <w:proofErr w:type="spellStart"/>
      <w:r w:rsidRPr="00BE0BE4">
        <w:rPr>
          <w:rFonts w:cs="Times New Roman"/>
          <w:szCs w:val="28"/>
        </w:rPr>
        <w:t>Балмашнова</w:t>
      </w:r>
      <w:proofErr w:type="spellEnd"/>
      <w:r w:rsidRPr="00BE0BE4">
        <w:rPr>
          <w:rFonts w:cs="Times New Roman"/>
          <w:szCs w:val="28"/>
        </w:rPr>
        <w:t xml:space="preserve"> Н.В.</w:t>
      </w:r>
    </w:p>
    <w:p w:rsidR="000C0E78" w:rsidRPr="00BE0BE4" w:rsidRDefault="000C0E78" w:rsidP="000C0E78">
      <w:pPr>
        <w:spacing w:after="0"/>
        <w:ind w:firstLine="709"/>
        <w:rPr>
          <w:rFonts w:cs="Times New Roman"/>
          <w:szCs w:val="28"/>
        </w:rPr>
      </w:pPr>
    </w:p>
    <w:p w:rsidR="000C0E78" w:rsidRPr="00BE0BE4" w:rsidRDefault="000C0E78" w:rsidP="000C0E78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BE0BE4">
        <w:rPr>
          <w:rFonts w:cs="Times New Roman"/>
          <w:szCs w:val="28"/>
        </w:rPr>
        <w:t xml:space="preserve">               специалист по охране труда                          Ивашова Н.В.</w:t>
      </w: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0BE4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BE0BE4">
        <w:rPr>
          <w:rFonts w:eastAsia="Times New Roman" w:cs="Times New Roman"/>
          <w:sz w:val="24"/>
          <w:szCs w:val="24"/>
          <w:lang w:eastAsia="ru-RU"/>
        </w:rPr>
        <w:tab/>
      </w: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26E3" w:rsidRPr="00BE0BE4" w:rsidRDefault="004026E3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C0E78" w:rsidRPr="00BE0BE4" w:rsidRDefault="000C0E78" w:rsidP="000C0E78">
      <w:pPr>
        <w:spacing w:after="0"/>
        <w:ind w:firstLine="709"/>
        <w:jc w:val="center"/>
        <w:rPr>
          <w:rFonts w:cs="Times New Roman"/>
          <w:szCs w:val="28"/>
        </w:rPr>
      </w:pPr>
      <w:r w:rsidRPr="00BE0BE4">
        <w:rPr>
          <w:rFonts w:eastAsia="Times New Roman" w:cs="Times New Roman"/>
          <w:sz w:val="24"/>
          <w:szCs w:val="24"/>
          <w:lang w:eastAsia="ru-RU"/>
        </w:rPr>
        <w:tab/>
      </w:r>
      <w:r w:rsidRPr="00BE0BE4">
        <w:rPr>
          <w:rFonts w:cs="Times New Roman"/>
          <w:szCs w:val="28"/>
        </w:rPr>
        <w:t>Срок действия инструкции 5 лет.</w:t>
      </w:r>
    </w:p>
    <w:p w:rsidR="000C0E78" w:rsidRPr="00BE0BE4" w:rsidRDefault="000C0E78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4026E3" w:rsidRDefault="004026E3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4026E3" w:rsidRDefault="004026E3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4026E3" w:rsidRDefault="004026E3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4026E3" w:rsidRDefault="004026E3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0C0E78" w:rsidRDefault="004026E3" w:rsidP="000C0E78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3</w:t>
      </w:r>
    </w:p>
    <w:p w:rsidR="000C0E78" w:rsidRDefault="000C0E78" w:rsidP="000C0E78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</w:p>
    <w:p w:rsidR="000C0E78" w:rsidRPr="00BE0BE4" w:rsidRDefault="000C0E78" w:rsidP="000C0E78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BE0BE4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0C0E78" w:rsidRPr="00BE0BE4" w:rsidRDefault="000C0E78" w:rsidP="000C0E78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BE0BE4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BE0BE4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>
        <w:rPr>
          <w:rFonts w:eastAsia="Times New Roman"/>
          <w:b/>
          <w:sz w:val="26"/>
          <w:szCs w:val="26"/>
          <w:u w:val="single"/>
          <w:lang w:eastAsia="ar-SA"/>
        </w:rPr>
        <w:t>6</w:t>
      </w:r>
      <w:r w:rsidR="004026E3">
        <w:rPr>
          <w:rFonts w:eastAsia="Times New Roman"/>
          <w:b/>
          <w:sz w:val="26"/>
          <w:szCs w:val="26"/>
          <w:u w:val="single"/>
          <w:lang w:eastAsia="ar-SA"/>
        </w:rPr>
        <w:t>6</w:t>
      </w:r>
      <w:r w:rsidRPr="00BE0BE4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0C0E78" w:rsidRPr="00BE0BE4" w:rsidRDefault="000C0E78" w:rsidP="000C0E78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BE0BE4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bookmarkStart w:id="2" w:name="_GoBack"/>
      <w:bookmarkEnd w:id="2"/>
      <w:r w:rsidR="004026E3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ДИСПЕТЧЕРА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5"/>
        <w:gridCol w:w="2100"/>
        <w:gridCol w:w="1600"/>
        <w:gridCol w:w="1063"/>
      </w:tblGrid>
      <w:tr w:rsidR="000C0E78" w:rsidRPr="00BE0BE4" w:rsidTr="00AC217F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sz w:val="22"/>
                <w:lang w:eastAsia="ar-SA"/>
              </w:rPr>
              <w:tab/>
            </w: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8" w:rsidRPr="00BE0BE4" w:rsidRDefault="000C0E78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C0E78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8" w:rsidRPr="00BE0BE4" w:rsidRDefault="000C0E78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C0E78" w:rsidRDefault="000C0E78" w:rsidP="000C0E78">
      <w:pPr>
        <w:spacing w:after="0"/>
        <w:jc w:val="both"/>
      </w:pPr>
    </w:p>
    <w:p w:rsidR="000C0E78" w:rsidRPr="00D22EC4" w:rsidRDefault="000C0E78" w:rsidP="00D22EC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F12C76" w:rsidRPr="00D22EC4" w:rsidRDefault="00F12C76" w:rsidP="00D22EC4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22E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5"/>
    <w:rsid w:val="000C0E78"/>
    <w:rsid w:val="003F6388"/>
    <w:rsid w:val="004026E3"/>
    <w:rsid w:val="0052034B"/>
    <w:rsid w:val="006C0B77"/>
    <w:rsid w:val="008242FF"/>
    <w:rsid w:val="00870751"/>
    <w:rsid w:val="00922C48"/>
    <w:rsid w:val="00963C9C"/>
    <w:rsid w:val="00B915B7"/>
    <w:rsid w:val="00BF61D8"/>
    <w:rsid w:val="00D22EC4"/>
    <w:rsid w:val="00D325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913"/>
  <w15:chartTrackingRefBased/>
  <w15:docId w15:val="{F85F6BB4-4A13-4107-AF7E-3FB0BE2B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2023-07-15T07:38:00Z</dcterms:created>
  <dcterms:modified xsi:type="dcterms:W3CDTF">2023-07-15T16:55:00Z</dcterms:modified>
</cp:coreProperties>
</file>